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829C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00ED1A47"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1C7D0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黑体" w:hAnsi="宋体" w:eastAsia="黑体" w:cs="黑体"/>
          <w:kern w:val="0"/>
          <w:sz w:val="31"/>
          <w:szCs w:val="31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食品农产品</w:t>
      </w:r>
    </w:p>
    <w:p w14:paraId="0F4241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 xml:space="preserve">（一）抽检依据 </w:t>
      </w:r>
    </w:p>
    <w:p w14:paraId="420B9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2763-2021《食品安全国家标准 食品中农药最大残留限量》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31650-2019《食品安全国家标准 食品中兽药最大残留限量》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农业农村部公告 第250号《食品动物中禁止使用的药品及其他化合物清单》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31650.1-2022《食品安全国家标准 食品中41种兽药最大残留限量》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。</w:t>
      </w:r>
    </w:p>
    <w:p w14:paraId="208236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 xml:space="preserve">（二）抽检项目 </w:t>
      </w:r>
    </w:p>
    <w:p w14:paraId="56DA1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毒死蜱，啶虫脒，吡虫啉，甲氨基阿维菌素苯甲酸盐，三氯杀螨醇，水胺硫磷，氧乐果，甲胺磷，甲拌磷，克百威，敌敌畏，氯氟氰菊酯和高效氯氟氰菊酯，氯氰菊酯和高效氯氰菊酯，乙酰甲胺磷，磺胺类(总量)，恩诺沙星，莱克多巴胺，沙丁胺醇，克伦特罗，五氯酚酸钠(以五氯酚计)，氟虫腈，呋喃唑酮代谢物，地美硝唑，氧氟沙星，沙拉沙星，甲硝唑，噻虫嗪，苯醚甲环唑，三唑磷，氯霉素，呋喃妥因代谢物，地西泮，培氟沙星，诺氟沙星，孔雀石绿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 w14:paraId="47CB5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二、餐饮食品</w:t>
      </w:r>
    </w:p>
    <w:p w14:paraId="3FA21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 w14:paraId="7B070B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抽检依据GB 14934-2016《食品安全国家标准 消毒餐(饮)具》，卫生部公告2012年第10号《卫生部国家食品药品监督管理局</w:t>
      </w:r>
      <w:bookmarkStart w:id="0" w:name="_GoBack"/>
      <w:bookmarkEnd w:id="0"/>
      <w:r>
        <w:rPr>
          <w:rFonts w:hint="eastAsia" w:ascii="仿宋" w:hAnsi="仿宋" w:eastAsia="仿宋" w:cs="Cambria Math"/>
          <w:sz w:val="32"/>
          <w:szCs w:val="32"/>
        </w:rPr>
        <w:t>关于禁止餐饮服务单位采购、贮存、使用食品添加剂亚硝酸盐的公告》，GB 2760-2014《食品安全国家标准 食品添加剂使用标准》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 w14:paraId="618ECB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614C93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大肠菌群，亚硝酸盐(以亚硝酸钠计)，苯甲酸及其钠盐(以苯甲酸计)，山梨酸及其钾盐(以山梨酸计)，脱氢乙酸及其钠盐(以脱氢乙酸计)，胭脂红及其铝色淀(以胭脂红计)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 w14:paraId="2B33BA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三、淀粉及淀粉制品</w:t>
      </w:r>
    </w:p>
    <w:p w14:paraId="2E8D872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6DB48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2762-2017《食品安全国家标准 食品中污染物限量》,GB 2760-2014《食品安全国家标准 食品添加剂使用标准》。</w:t>
      </w:r>
    </w:p>
    <w:p w14:paraId="59FE9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53976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二氧化硫残留量(最大使用量以二氧化硫残留量计)，铝的残留量(干样品,以Al计)，铅(以Pb计)，苯甲酸及其钠盐(以苯甲酸计)，山梨酸及其钾盐(以山梨酸计)。</w:t>
      </w:r>
    </w:p>
    <w:p w14:paraId="49FE8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四、豆制品</w:t>
      </w:r>
    </w:p>
    <w:p w14:paraId="456717F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19FDF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2760-2014《食品安全国家标准 食品添加剂使用标准》,食品整治办[2008]3号《食品中可能违法添加的非食用物质和易滥用的食品添加剂品种名单(第一批)》。</w:t>
      </w:r>
    </w:p>
    <w:p w14:paraId="6F14C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3F9966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脱氢乙酸及其钠盐(以脱氢乙酸计)，铝的残留量(干样品,以Al计)，二氧化硫残留量(最大使用量以二氧化硫残留量计)，苯甲酸及其钠盐(以苯甲酸计)，山梨酸及其钾盐(以山梨酸计)，碱性嫩黄。</w:t>
      </w:r>
    </w:p>
    <w:p w14:paraId="3C611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糕点</w:t>
      </w:r>
    </w:p>
    <w:p w14:paraId="39C29E4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7E2E43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7099-2015《食品安全国家标准 糕点、面包》,GB 2760-2014《食品安全国家标准 食品添加剂使用标准》。</w:t>
      </w:r>
    </w:p>
    <w:p w14:paraId="3CCD9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672B7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霉菌，大肠菌群，菌落总数，过氧化值(以脂肪计)，酸价(以脂肪计)(KOH)，铝的残留量(干样品,以Al计)，脱氢乙酸及其钠盐(以脱氢乙酸计)，山梨酸及其钾盐(以山梨酸计)，苯甲酸及其钠盐(以苯甲酸计)。</w:t>
      </w:r>
    </w:p>
    <w:p w14:paraId="4524E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饼干</w:t>
      </w:r>
    </w:p>
    <w:p w14:paraId="061E3FB0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62A28A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7100-2015《食品安全国家标准 饼干》,GB 2760-2014《食品安全国家标准 食品添加剂使用标准》。</w:t>
      </w:r>
    </w:p>
    <w:p w14:paraId="775194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0A75A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酸价(以脂肪计)(KOH)，过氧化值(以脂肪计)，铝的残留量(干样品,以Al计)，甜蜜素(以环己基氨基磺酸计)，糖精钠(以糖精计)，二氧化硫残留量(最大使用量以二氧化硫残留量计)，菌落总数，大肠菌群。</w:t>
      </w:r>
    </w:p>
    <w:p w14:paraId="1780F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、速冻食品</w:t>
      </w:r>
    </w:p>
    <w:p w14:paraId="6E965DC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072EF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2760-2014《食品安全国家标准 食品添加剂使用标准》，GB 2762-2017《食品安全国家标准 食品中污染物限量》，整顿办函[2011]1号《食品中可能违法添加的非食用物质和易滥用的食品添加剂品种名单(第五批)》，GB 19295-2021《食品安全国家标准 速冻面米与调制食品》，SB/T 10482-2008《预制肉类食品质量安全要求》。</w:t>
      </w:r>
    </w:p>
    <w:p w14:paraId="388EF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24D382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胭脂红及其铝色淀(以胭脂红计)，铬(以Cr计)，氯霉素，铅(以Pb计)，过氧化值(以脂肪计)。</w:t>
      </w:r>
    </w:p>
    <w:p w14:paraId="43C9AA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、炒货食品及坚果制品</w:t>
      </w:r>
    </w:p>
    <w:p w14:paraId="03DFB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61C4E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16565-2003《油炸小食品卫生标准》，GB 2760-2014《食品安全国家标准 食品添加剂使用标准》。</w:t>
      </w:r>
    </w:p>
    <w:p w14:paraId="6E69E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636C6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酸价(以脂肪计)(KOH)，过氧化值(以脂肪计)，铅(Pb)，苯甲酸及其钠盐(以苯甲酸计)，山梨酸及其钾盐(以山梨酸计)，脱氢乙酸及其钠盐(以脱氢乙酸计)，糖精钠(以糖精计)，甜蜜素(以环己基氨基磺酸计)。</w:t>
      </w:r>
    </w:p>
    <w:p w14:paraId="1FBD0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九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调味品</w:t>
      </w:r>
    </w:p>
    <w:p w14:paraId="2C956E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3830AB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抽检依据整顿办函[2011]1号《食品中可能违法添加的非食用物质和易滥用的食品添加剂品种名单(第五批)》，GB 2760-2014《食品安全国家标准 食品添加剂使用标准》。</w:t>
      </w:r>
    </w:p>
    <w:p w14:paraId="21096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7C9D0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那可丁，吗啡，可待因，罂粟碱，苯甲酸及其钠盐(以苯甲酸计)，脱氢乙酸及其钠盐(以脱氢乙酸计)，山梨酸及其钾盐(以山梨酸计)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 w14:paraId="5BBC46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饮料</w:t>
      </w:r>
    </w:p>
    <w:p w14:paraId="070A37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3D7234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2760-2014《食品安全国家标准 食品添加剂使用标准》，GB/T 10792-2008《碳酸饮料(汽水)》，GB 7101-2022《食品安全国家标准 饮料》，GB/T 21733-2008《茶饮料》。</w:t>
      </w:r>
    </w:p>
    <w:p w14:paraId="214682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0E57D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甜蜜素(以环己基氨基磺酸计)，二氧化碳气容量（20℃），苯甲酸及其钠盐(以苯甲酸计)，山梨酸及其钾盐(以山梨酸计)，菌落总数，脱氢乙酸及其钠盐(以脱氢乙酸计)，茶多酚，咖啡因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 w14:paraId="2247C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、乳制品</w:t>
      </w:r>
    </w:p>
    <w:p w14:paraId="68F1EF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0CCA5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25190-2010《食品安全国家标准 灭菌乳》，卫生部、工业和信息化部、农业部、工商总局、质检总局公告2011年第10号《关于三聚氰胺在食品中的限量值的公告》，GB 2760-2014《食品安全国家标准 食品添加剂使用标准》。</w:t>
      </w:r>
    </w:p>
    <w:p w14:paraId="01F4F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3A5DF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蛋白质，非脂乳固体，三聚氰胺，商业无菌，丙二醇，酸度，脂肪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 w14:paraId="1BBA4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、食糖</w:t>
      </w:r>
    </w:p>
    <w:p w14:paraId="1FC807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01631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2760-2014《食品安全国家标准 食品添加剂使用标准》，GB 13104-2014《食品安全国家标准 食糖》，GB/T 35884-2018《赤砂糖》。</w:t>
      </w:r>
    </w:p>
    <w:p w14:paraId="398C7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7FA8B0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二氧化硫残留量（最大使用量以二氧化硫残留量计），螨，不溶于水杂质，总糖分(蔗糖分+还原糖分)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 w14:paraId="532A55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、粮食加工品</w:t>
      </w:r>
    </w:p>
    <w:p w14:paraId="4DC018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7F70D9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2762-2017《食品安全国家标准 食品中污染物限量》,GB 2760-2014《食品安全国家标准 食品添加剂使用标准》。</w:t>
      </w:r>
    </w:p>
    <w:p w14:paraId="6CA680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448D6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苯甲酸及其钠盐(以苯甲酸计)，山梨酸及其钾盐(以山梨酸计)，脱氢乙酸及其钠盐(以脱氢乙酸计)，铅(以Pb计)，二氧化硫残留量(最大使用量以二氧化硫残留量计)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55430E6"/>
    <w:multiLevelType w:val="singleLevel"/>
    <w:tmpl w:val="555430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1212"/>
    <w:rsid w:val="00235EF3"/>
    <w:rsid w:val="00250285"/>
    <w:rsid w:val="002B1984"/>
    <w:rsid w:val="002F7976"/>
    <w:rsid w:val="00305700"/>
    <w:rsid w:val="00363F2C"/>
    <w:rsid w:val="00397525"/>
    <w:rsid w:val="004323E3"/>
    <w:rsid w:val="004366F5"/>
    <w:rsid w:val="0054789D"/>
    <w:rsid w:val="00552555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AA75A6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CD7AE7"/>
    <w:rsid w:val="00DB360C"/>
    <w:rsid w:val="00EA731A"/>
    <w:rsid w:val="00EB348D"/>
    <w:rsid w:val="00EC18ED"/>
    <w:rsid w:val="00F11D62"/>
    <w:rsid w:val="01FB0E33"/>
    <w:rsid w:val="03E45054"/>
    <w:rsid w:val="053C6B0E"/>
    <w:rsid w:val="064003FC"/>
    <w:rsid w:val="067B096D"/>
    <w:rsid w:val="06AA047E"/>
    <w:rsid w:val="092F395F"/>
    <w:rsid w:val="09857875"/>
    <w:rsid w:val="0AEA57BA"/>
    <w:rsid w:val="0B065936"/>
    <w:rsid w:val="0B4F7E34"/>
    <w:rsid w:val="0C167BA8"/>
    <w:rsid w:val="0D076938"/>
    <w:rsid w:val="0D714574"/>
    <w:rsid w:val="0ED7019D"/>
    <w:rsid w:val="0FE37425"/>
    <w:rsid w:val="111A0E9B"/>
    <w:rsid w:val="117731FC"/>
    <w:rsid w:val="11F43525"/>
    <w:rsid w:val="13210400"/>
    <w:rsid w:val="13BB6320"/>
    <w:rsid w:val="13BD44C2"/>
    <w:rsid w:val="149E5B80"/>
    <w:rsid w:val="14B46A8F"/>
    <w:rsid w:val="15DE0157"/>
    <w:rsid w:val="15E37124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7EE0A03"/>
    <w:rsid w:val="29183254"/>
    <w:rsid w:val="292B6D37"/>
    <w:rsid w:val="2AC2146B"/>
    <w:rsid w:val="2BF40179"/>
    <w:rsid w:val="2C90590B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0D4025"/>
    <w:rsid w:val="435C7FD9"/>
    <w:rsid w:val="4440539A"/>
    <w:rsid w:val="446631B3"/>
    <w:rsid w:val="448E38CD"/>
    <w:rsid w:val="48527ABA"/>
    <w:rsid w:val="48F02E22"/>
    <w:rsid w:val="49F51D6E"/>
    <w:rsid w:val="4A2742DC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4DA4F9D"/>
    <w:rsid w:val="55FF14FE"/>
    <w:rsid w:val="571A1A7B"/>
    <w:rsid w:val="579E13BD"/>
    <w:rsid w:val="57CB22B6"/>
    <w:rsid w:val="57E309E3"/>
    <w:rsid w:val="58553540"/>
    <w:rsid w:val="58B957FD"/>
    <w:rsid w:val="58DD73B8"/>
    <w:rsid w:val="59122514"/>
    <w:rsid w:val="597F0F37"/>
    <w:rsid w:val="5A202377"/>
    <w:rsid w:val="5A6B1999"/>
    <w:rsid w:val="5A87632F"/>
    <w:rsid w:val="5C9A6C7C"/>
    <w:rsid w:val="5D660A84"/>
    <w:rsid w:val="5E9E48C7"/>
    <w:rsid w:val="5F741A77"/>
    <w:rsid w:val="5FEB4D6E"/>
    <w:rsid w:val="610417D1"/>
    <w:rsid w:val="62262253"/>
    <w:rsid w:val="62A25F53"/>
    <w:rsid w:val="640877C2"/>
    <w:rsid w:val="6499547E"/>
    <w:rsid w:val="650E1619"/>
    <w:rsid w:val="65B227D7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E1216D1"/>
    <w:rsid w:val="6F1E67E8"/>
    <w:rsid w:val="6F3A471F"/>
    <w:rsid w:val="704523EE"/>
    <w:rsid w:val="70D93D97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7C519A6"/>
    <w:rsid w:val="78F7131E"/>
    <w:rsid w:val="79925605"/>
    <w:rsid w:val="7A7660CB"/>
    <w:rsid w:val="7B3F192C"/>
    <w:rsid w:val="7B7A7ADF"/>
    <w:rsid w:val="7BE42C79"/>
    <w:rsid w:val="7EE35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4</Pages>
  <Words>2245</Words>
  <Characters>2596</Characters>
  <Lines>8</Lines>
  <Paragraphs>2</Paragraphs>
  <TotalTime>0</TotalTime>
  <ScaleCrop>false</ScaleCrop>
  <LinksUpToDate>false</LinksUpToDate>
  <CharactersWithSpaces>2654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米小米</cp:lastModifiedBy>
  <dcterms:modified xsi:type="dcterms:W3CDTF">2025-08-14T02:22:42Z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16597F7DF414412BAFD967A3CEC6B85B</vt:lpwstr>
  </property>
  <property fmtid="{D5CDD505-2E9C-101B-9397-08002B2CF9AE}" pid="4" name="KSOTemplateDocerSaveRecord">
    <vt:lpwstr>eyJoZGlkIjoiOWM5NzdmMGQ0NTQ5MzdiNTNlYWE5ZmI4NjQ5MjY2YzEiLCJ1c2VySWQiOiIzMzE5Mzk5OTEifQ==</vt:lpwstr>
  </property>
</Properties>
</file>