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2023年度年检合格加油站名单</w:t>
      </w:r>
    </w:p>
    <w:tbl>
      <w:tblPr>
        <w:tblStyle w:val="6"/>
        <w:tblW w:w="8124" w:type="dxa"/>
        <w:jc w:val="center"/>
        <w:tblLayout w:type="fixed"/>
        <w:tblCellMar>
          <w:top w:w="0" w:type="dxa"/>
          <w:left w:w="0" w:type="dxa"/>
          <w:bottom w:w="0" w:type="dxa"/>
          <w:right w:w="0" w:type="dxa"/>
        </w:tblCellMar>
      </w:tblPr>
      <w:tblGrid>
        <w:gridCol w:w="498"/>
        <w:gridCol w:w="1969"/>
        <w:gridCol w:w="1220"/>
        <w:gridCol w:w="4437"/>
      </w:tblGrid>
      <w:tr>
        <w:tblPrEx>
          <w:tblCellMar>
            <w:top w:w="0" w:type="dxa"/>
            <w:left w:w="0" w:type="dxa"/>
            <w:bottom w:w="0" w:type="dxa"/>
            <w:right w:w="0" w:type="dxa"/>
          </w:tblCellMar>
        </w:tblPrEx>
        <w:trPr>
          <w:trHeight w:val="537" w:hRule="atLeast"/>
          <w:jc w:val="center"/>
        </w:trPr>
        <w:tc>
          <w:tcPr>
            <w:tcW w:w="49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lang w:bidi="ar"/>
              </w:rPr>
              <w:t>序号</w:t>
            </w:r>
          </w:p>
        </w:tc>
        <w:tc>
          <w:tcPr>
            <w:tcW w:w="1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lang w:bidi="ar"/>
              </w:rPr>
              <w:t>加油站名称</w:t>
            </w:r>
          </w:p>
        </w:tc>
        <w:tc>
          <w:tcPr>
            <w:tcW w:w="1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lang w:bidi="ar"/>
              </w:rPr>
              <w:t>成油证号</w:t>
            </w:r>
          </w:p>
        </w:tc>
        <w:tc>
          <w:tcPr>
            <w:tcW w:w="4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lang w:bidi="ar"/>
              </w:rPr>
              <w:t>地址</w:t>
            </w:r>
          </w:p>
        </w:tc>
      </w:tr>
      <w:tr>
        <w:tblPrEx>
          <w:tblCellMar>
            <w:top w:w="0" w:type="dxa"/>
            <w:left w:w="0" w:type="dxa"/>
            <w:bottom w:w="0" w:type="dxa"/>
            <w:right w:w="0" w:type="dxa"/>
          </w:tblCellMar>
        </w:tblPrEx>
        <w:trPr>
          <w:trHeight w:val="498" w:hRule="atLeast"/>
          <w:jc w:val="center"/>
        </w:trPr>
        <w:tc>
          <w:tcPr>
            <w:tcW w:w="498" w:type="dxa"/>
            <w:vMerge w:val="restart"/>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1</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中国石化销售股份有限公司陕西西安石油分公司西蓝高速灞桥服务区加油南站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lang w:bidi="ar"/>
              </w:rPr>
              <w:t>6101111058</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陕西省西安市灞桥区席王街办杨圪塔村</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2</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狄寨供销合作社加油站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6101111002</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狄寨街西</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3</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中国石化销售股份有限公司陕西西安石油分公司西蓝高速灞桥服务区加油北站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6101111059</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陕西省西安市灞桥区席王街办毛西村</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4</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延长壳牌（陕西）能源限公司西安市灞桥区半引路南段西加油站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6101111070</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西安市灞桥区东月路与半引路交汇处</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5</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延长壳牌石油有限公司西安市东三环大明宫绿地便捷加油站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6101111068</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陕西省西安市灞桥区东三环大明宫建材城</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6</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延长壳牌石油有限公司西安狄寨路加油站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6101112055</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陕西省西安市灞桥区狄寨路加油站</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7</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延长壳牌石油有限公司西安洪庆航天加油站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6101111021</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陕西省西安市灞桥区田王街特字一号</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8</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延长壳牌石油有限公司西安华清东路加油南站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6101111001</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西安市灞桥区灞桥柳巷段</w:t>
            </w:r>
          </w:p>
        </w:tc>
      </w:tr>
      <w:tr>
        <w:tblPrEx>
          <w:tblCellMar>
            <w:top w:w="0" w:type="dxa"/>
            <w:left w:w="0" w:type="dxa"/>
            <w:bottom w:w="0" w:type="dxa"/>
            <w:right w:w="0" w:type="dxa"/>
          </w:tblCellMar>
        </w:tblPrEx>
        <w:trPr>
          <w:trHeight w:val="594"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2"/>
                <w:szCs w:val="22"/>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2"/>
                <w:szCs w:val="22"/>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9</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安金骏语能源有限责任公司柳新路加油站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6101111069</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西安市灞桥区柳新路东侧</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10</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中国石化销售股份有限公司陕西西安石油分公司燎原加油站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6101111018</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陕西省西安市灞桥区洪庆街道</w:t>
            </w:r>
            <w:r>
              <w:rPr>
                <w:rStyle w:val="9"/>
                <w:lang w:val="en-US" w:eastAsia="zh-CN" w:bidi="ar"/>
              </w:rPr>
              <w:t>312国道1486公里处</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11</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中国石化销售股份有限公司陕西西安石油分公司西蓝路加油站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6101111047</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西安市灞桥区席王街香王村</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ascii="宋体" w:hAnsi="宋体" w:cs="宋体"/>
                <w:b/>
                <w:color w:val="000000"/>
                <w:kern w:val="0"/>
                <w:sz w:val="20"/>
                <w:szCs w:val="20"/>
                <w:lang w:bidi="ar"/>
              </w:rPr>
              <w:t>12</w:t>
            </w:r>
          </w:p>
        </w:tc>
        <w:tc>
          <w:tcPr>
            <w:tcW w:w="1969" w:type="dxa"/>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中国石化销售股份有限公司陕西西安石油分公司战备路加油站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6101111024</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陕西省西安市灞桥区战备路以北，陕沪高速高架桥以东</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508" w:hRule="atLeast"/>
          <w:jc w:val="center"/>
        </w:trPr>
        <w:tc>
          <w:tcPr>
            <w:tcW w:w="498"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default" w:ascii="宋体" w:cs="宋体" w:eastAsiaTheme="minorEastAsia"/>
                <w:b/>
                <w:color w:val="000000"/>
                <w:sz w:val="20"/>
                <w:szCs w:val="20"/>
                <w:lang w:val="en-US" w:eastAsia="zh-CN"/>
              </w:rPr>
            </w:pPr>
            <w:r>
              <w:rPr>
                <w:rFonts w:hint="eastAsia" w:ascii="宋体" w:hAnsi="宋体" w:cs="宋体"/>
                <w:b/>
                <w:color w:val="000000"/>
                <w:kern w:val="0"/>
                <w:sz w:val="20"/>
                <w:szCs w:val="20"/>
                <w:lang w:val="en-US" w:eastAsia="zh-CN" w:bidi="ar"/>
              </w:rPr>
              <w:t>13</w:t>
            </w:r>
          </w:p>
        </w:tc>
        <w:tc>
          <w:tcPr>
            <w:tcW w:w="1969" w:type="dxa"/>
            <w:vMerge w:val="restart"/>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中国石油天然气股份有限公司陕西西安销售分公司纺南路加油站</w:t>
            </w:r>
          </w:p>
        </w:tc>
        <w:tc>
          <w:tcPr>
            <w:tcW w:w="1220" w:type="dxa"/>
            <w:vMerge w:val="restart"/>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6101111035</w:t>
            </w:r>
          </w:p>
        </w:tc>
        <w:tc>
          <w:tcPr>
            <w:tcW w:w="4437" w:type="dxa"/>
            <w:vMerge w:val="restart"/>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陕西省西安市灞桥区咸宁东路82号</w:t>
            </w:r>
          </w:p>
        </w:tc>
      </w:tr>
      <w:tr>
        <w:tblPrEx>
          <w:tblCellMar>
            <w:top w:w="0" w:type="dxa"/>
            <w:left w:w="0" w:type="dxa"/>
            <w:bottom w:w="0" w:type="dxa"/>
            <w:right w:w="0" w:type="dxa"/>
          </w:tblCellMar>
        </w:tblPrEx>
        <w:trPr>
          <w:trHeight w:val="50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宋体" w:eastAsiaTheme="minorEastAsia"/>
                <w:b/>
                <w:color w:val="000000"/>
                <w:sz w:val="20"/>
                <w:szCs w:val="20"/>
                <w:lang w:eastAsia="zh-CN"/>
              </w:rPr>
            </w:pPr>
            <w:r>
              <w:rPr>
                <w:rFonts w:ascii="宋体" w:hAnsi="宋体" w:cs="宋体"/>
                <w:b/>
                <w:color w:val="000000"/>
                <w:kern w:val="0"/>
                <w:sz w:val="20"/>
                <w:szCs w:val="20"/>
                <w:lang w:bidi="ar"/>
              </w:rPr>
              <w:t>1</w:t>
            </w:r>
            <w:r>
              <w:rPr>
                <w:rFonts w:hint="eastAsia" w:ascii="宋体" w:hAnsi="宋体" w:cs="宋体"/>
                <w:b/>
                <w:color w:val="000000"/>
                <w:kern w:val="0"/>
                <w:sz w:val="20"/>
                <w:szCs w:val="20"/>
                <w:lang w:val="en-US" w:eastAsia="zh-CN" w:bidi="ar"/>
              </w:rPr>
              <w:t>4</w:t>
            </w:r>
          </w:p>
        </w:tc>
        <w:tc>
          <w:tcPr>
            <w:tcW w:w="19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中国石油天然气股份有限公司陕西西安销售分公司柳巷加油站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6101111017</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西安市灞桥镇火车站柳巷</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宋体" w:eastAsiaTheme="minorEastAsia"/>
                <w:b/>
                <w:color w:val="000000"/>
                <w:sz w:val="20"/>
                <w:szCs w:val="20"/>
                <w:lang w:eastAsia="zh-CN"/>
              </w:rPr>
            </w:pPr>
            <w:r>
              <w:rPr>
                <w:rFonts w:ascii="宋体" w:hAnsi="宋体" w:cs="宋体"/>
                <w:b/>
                <w:color w:val="000000"/>
                <w:kern w:val="0"/>
                <w:sz w:val="20"/>
                <w:szCs w:val="20"/>
                <w:lang w:bidi="ar"/>
              </w:rPr>
              <w:t>1</w:t>
            </w:r>
            <w:r>
              <w:rPr>
                <w:rFonts w:hint="eastAsia" w:ascii="宋体" w:hAnsi="宋体" w:cs="宋体"/>
                <w:b/>
                <w:color w:val="000000"/>
                <w:kern w:val="0"/>
                <w:sz w:val="20"/>
                <w:szCs w:val="20"/>
                <w:lang w:val="en-US" w:eastAsia="zh-CN" w:bidi="ar"/>
              </w:rPr>
              <w:t>5</w:t>
            </w:r>
          </w:p>
        </w:tc>
        <w:tc>
          <w:tcPr>
            <w:tcW w:w="19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中国石油天然气股份有限公司陕西西安销售分公司长乐坡加油站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6101111048</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西安市浐灞生态区长乐路2号</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宋体" w:eastAsiaTheme="minorEastAsia"/>
                <w:b/>
                <w:color w:val="000000"/>
                <w:sz w:val="20"/>
                <w:szCs w:val="20"/>
                <w:lang w:eastAsia="zh-CN"/>
              </w:rPr>
            </w:pPr>
            <w:r>
              <w:rPr>
                <w:rFonts w:ascii="宋体" w:hAnsi="宋体" w:cs="宋体"/>
                <w:b/>
                <w:color w:val="000000"/>
                <w:kern w:val="0"/>
                <w:sz w:val="20"/>
                <w:szCs w:val="20"/>
                <w:lang w:bidi="ar"/>
              </w:rPr>
              <w:t>1</w:t>
            </w:r>
            <w:r>
              <w:rPr>
                <w:rFonts w:hint="eastAsia" w:ascii="宋体" w:hAnsi="宋体" w:cs="宋体"/>
                <w:b/>
                <w:color w:val="000000"/>
                <w:kern w:val="0"/>
                <w:sz w:val="20"/>
                <w:szCs w:val="20"/>
                <w:lang w:val="en-US" w:eastAsia="zh-CN" w:bidi="ar"/>
              </w:rPr>
              <w:t>6</w:t>
            </w:r>
          </w:p>
        </w:tc>
        <w:tc>
          <w:tcPr>
            <w:tcW w:w="19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延长壳牌石油有限公司西安东三环官厅立交加油站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6101111067</w:t>
            </w:r>
          </w:p>
        </w:tc>
        <w:tc>
          <w:tcPr>
            <w:tcW w:w="44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陕西省西安市灞桥区东三环官厅立交东南角</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宋体" w:eastAsiaTheme="minorEastAsia"/>
                <w:b/>
                <w:color w:val="000000"/>
                <w:sz w:val="20"/>
                <w:szCs w:val="20"/>
                <w:lang w:eastAsia="zh-CN"/>
              </w:rPr>
            </w:pPr>
            <w:r>
              <w:rPr>
                <w:rFonts w:ascii="宋体" w:hAnsi="宋体" w:cs="宋体"/>
                <w:b/>
                <w:color w:val="000000"/>
                <w:kern w:val="0"/>
                <w:sz w:val="20"/>
                <w:szCs w:val="20"/>
                <w:lang w:bidi="ar"/>
              </w:rPr>
              <w:t>1</w:t>
            </w:r>
            <w:r>
              <w:rPr>
                <w:rFonts w:hint="eastAsia" w:ascii="宋体" w:hAnsi="宋体" w:cs="宋体"/>
                <w:b/>
                <w:color w:val="000000"/>
                <w:kern w:val="0"/>
                <w:sz w:val="20"/>
                <w:szCs w:val="20"/>
                <w:lang w:val="en-US" w:eastAsia="zh-CN" w:bidi="ar"/>
              </w:rPr>
              <w:t>7</w:t>
            </w:r>
          </w:p>
        </w:tc>
        <w:tc>
          <w:tcPr>
            <w:tcW w:w="19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西安万年科技实业有限公司东三环西加油站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6101111065</w:t>
            </w:r>
          </w:p>
        </w:tc>
        <w:tc>
          <w:tcPr>
            <w:tcW w:w="44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西安市灞桥区东三环湾子村西段路西</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default" w:ascii="宋体" w:cs="宋体" w:eastAsiaTheme="minorEastAsia"/>
                <w:b/>
                <w:color w:val="000000"/>
                <w:sz w:val="20"/>
                <w:szCs w:val="20"/>
                <w:lang w:val="en-US" w:eastAsia="zh-CN"/>
              </w:rPr>
            </w:pPr>
            <w:r>
              <w:rPr>
                <w:rFonts w:hint="eastAsia" w:ascii="宋体" w:hAnsi="宋体" w:cs="宋体"/>
                <w:b/>
                <w:color w:val="000000"/>
                <w:kern w:val="0"/>
                <w:sz w:val="20"/>
                <w:szCs w:val="20"/>
                <w:lang w:val="en-US" w:eastAsia="zh-CN" w:bidi="ar"/>
              </w:rPr>
              <w:t>18</w:t>
            </w:r>
          </w:p>
        </w:tc>
        <w:tc>
          <w:tcPr>
            <w:tcW w:w="19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西安万年科技实业有限公司东三环南加油站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6101111062</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18"/>
                <w:szCs w:val="18"/>
                <w:u w:val="none"/>
                <w:lang w:val="en-US" w:eastAsia="zh-CN" w:bidi="ar"/>
              </w:rPr>
              <w:t>灞桥区东三环湾子村西段路东</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498" w:hRule="atLeast"/>
          <w:jc w:val="center"/>
        </w:trPr>
        <w:tc>
          <w:tcPr>
            <w:tcW w:w="498"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default" w:ascii="宋体" w:cs="宋体" w:eastAsiaTheme="minorEastAsia"/>
                <w:b/>
                <w:color w:val="000000"/>
                <w:sz w:val="20"/>
                <w:szCs w:val="20"/>
                <w:lang w:val="en-US" w:eastAsia="zh-CN"/>
              </w:rPr>
            </w:pPr>
            <w:r>
              <w:rPr>
                <w:rFonts w:hint="eastAsia" w:ascii="宋体" w:hAnsi="宋体" w:cs="宋体"/>
                <w:b/>
                <w:color w:val="000000"/>
                <w:kern w:val="0"/>
                <w:sz w:val="20"/>
                <w:szCs w:val="20"/>
                <w:lang w:val="en-US" w:eastAsia="zh-CN" w:bidi="ar"/>
              </w:rPr>
              <w:t>19</w:t>
            </w:r>
          </w:p>
        </w:tc>
        <w:tc>
          <w:tcPr>
            <w:tcW w:w="19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中国石化销售股份有限公司陕西西安石油分公司豁口加油站</w:t>
            </w:r>
          </w:p>
        </w:tc>
        <w:tc>
          <w:tcPr>
            <w:tcW w:w="12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6101111022</w:t>
            </w:r>
          </w:p>
        </w:tc>
        <w:tc>
          <w:tcPr>
            <w:tcW w:w="44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西安市灞桥区豁口村西韩公路口</w:t>
            </w:r>
          </w:p>
        </w:tc>
      </w:tr>
      <w:tr>
        <w:tblPrEx>
          <w:tblCellMar>
            <w:top w:w="0" w:type="dxa"/>
            <w:left w:w="0" w:type="dxa"/>
            <w:bottom w:w="0" w:type="dxa"/>
            <w:right w:w="0" w:type="dxa"/>
          </w:tblCellMar>
        </w:tblPrEx>
        <w:trPr>
          <w:trHeight w:val="49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508" w:hRule="atLeast"/>
          <w:jc w:val="center"/>
        </w:trPr>
        <w:tc>
          <w:tcPr>
            <w:tcW w:w="498"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宋体"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4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2395220</wp:posOffset>
              </wp:positionH>
              <wp:positionV relativeFrom="paragraph">
                <wp:posOffset>-66675</wp:posOffset>
              </wp:positionV>
              <wp:extent cx="415925" cy="3168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5925"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t>—</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8.6pt;margin-top:-5.25pt;height:24.95pt;width:32.75pt;mso-position-horizontal-relative:margin;z-index:251659264;mso-width-relative:page;mso-height-relative:page;" filled="f" stroked="f" coordsize="21600,21600" o:gfxdata="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EYQfYAAAACgEAAA8AAAAAAAAAAQAgAAAAIgAAAGRycy9kb3du&#10;cmV2LnhtbFBLAQIUABQAAAAIAIdO4kBXQD+4OAIAAGEEAAAOAAAAAAAAAAEAIAAAACcBAABkcnMv&#10;ZTJvRG9jLnhtbFBLBQYAAAAABgAGAFkBAADRBQAAAAA=&#10;">
              <v:fill on="f" focussize="0,0"/>
              <v:stroke on="f" weight="0.5pt"/>
              <v:imagedata o:title=""/>
              <o:lock v:ext="edit" aspectratio="f"/>
              <v:textbox inset="0mm,0mm,0mm,0mm">
                <w:txbxContent>
                  <w:p>
                    <w:pPr>
                      <w:pStyle w:val="3"/>
                      <w:rPr>
                        <w:rFonts w:hint="eastAsia" w:eastAsiaTheme="minorEastAsia"/>
                        <w:sz w:val="24"/>
                        <w:szCs w:val="24"/>
                        <w:lang w:eastAsia="zh-CN"/>
                      </w:rPr>
                    </w:pPr>
                    <w:r>
                      <w:rPr>
                        <w:rFonts w:hint="eastAsia"/>
                        <w:sz w:val="24"/>
                        <w:szCs w:val="24"/>
                        <w:lang w:eastAsia="zh-CN"/>
                      </w:rPr>
                      <w:t>—</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NGYxZmU2OWE4YzdhYmM1MmY1Y2E4ZTQ3OGE2YTYifQ=="/>
  </w:docVars>
  <w:rsids>
    <w:rsidRoot w:val="00000000"/>
    <w:rsid w:val="002956A1"/>
    <w:rsid w:val="0D0E2687"/>
    <w:rsid w:val="0DA3573C"/>
    <w:rsid w:val="0E506A74"/>
    <w:rsid w:val="14700951"/>
    <w:rsid w:val="14D03CF1"/>
    <w:rsid w:val="16C1353C"/>
    <w:rsid w:val="1A421120"/>
    <w:rsid w:val="1B2E5C2F"/>
    <w:rsid w:val="1FD74ECE"/>
    <w:rsid w:val="24BC120A"/>
    <w:rsid w:val="25EC7D03"/>
    <w:rsid w:val="26692FAE"/>
    <w:rsid w:val="27D84C35"/>
    <w:rsid w:val="31892E2D"/>
    <w:rsid w:val="33FB7939"/>
    <w:rsid w:val="36254B3F"/>
    <w:rsid w:val="38F827FA"/>
    <w:rsid w:val="3A68573B"/>
    <w:rsid w:val="3C054B56"/>
    <w:rsid w:val="3C744995"/>
    <w:rsid w:val="3DAF30E6"/>
    <w:rsid w:val="42BF1C9B"/>
    <w:rsid w:val="432B692B"/>
    <w:rsid w:val="433E194A"/>
    <w:rsid w:val="43995BCF"/>
    <w:rsid w:val="48664936"/>
    <w:rsid w:val="4BFE471E"/>
    <w:rsid w:val="52480C22"/>
    <w:rsid w:val="52621CE8"/>
    <w:rsid w:val="53107069"/>
    <w:rsid w:val="53CF6D0B"/>
    <w:rsid w:val="58842BBF"/>
    <w:rsid w:val="58890C1C"/>
    <w:rsid w:val="5C484D92"/>
    <w:rsid w:val="5CF95AC7"/>
    <w:rsid w:val="5EDD0352"/>
    <w:rsid w:val="5F5A036D"/>
    <w:rsid w:val="6BFD5513"/>
    <w:rsid w:val="6FAD5CC3"/>
    <w:rsid w:val="72BD3ED6"/>
    <w:rsid w:val="75B61C44"/>
    <w:rsid w:val="761B0372"/>
    <w:rsid w:val="76231369"/>
    <w:rsid w:val="76F07364"/>
    <w:rsid w:val="78CD5A5A"/>
    <w:rsid w:val="7D58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01"/>
    <w:basedOn w:val="7"/>
    <w:qFormat/>
    <w:uiPriority w:val="0"/>
    <w:rPr>
      <w:rFonts w:ascii="宋体" w:hAnsi="宋体" w:eastAsia="宋体" w:cs="宋体"/>
      <w:b/>
      <w:color w:val="000000"/>
      <w:sz w:val="20"/>
      <w:szCs w:val="20"/>
      <w:u w:val="none"/>
    </w:rPr>
  </w:style>
  <w:style w:type="character" w:customStyle="1" w:styleId="9">
    <w:name w:val="font3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1067</Words>
  <Characters>1311</Characters>
  <Lines>0</Lines>
  <Paragraphs>0</Paragraphs>
  <TotalTime>4</TotalTime>
  <ScaleCrop>false</ScaleCrop>
  <LinksUpToDate>false</LinksUpToDate>
  <CharactersWithSpaces>1371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2020-04-14T09:38:00Z</dcterms:created>
  <dc:creator>K</dc:creator>
  <cp:lastModifiedBy>Terok</cp:lastModifiedBy>
  <cp:lastPrinted>2023-04-04T03:44:00Z</cp:lastPrinted>
  <dcterms:modified xsi:type="dcterms:W3CDTF">2024-02-18T06:44:46Z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6E8F6DCB0245429CA5E0CB85183ABBDB_13</vt:lpwstr>
  </property>
</Properties>
</file>