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、餐饮食品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  <w:t>抽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  <w:t>检依据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  <w:t>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  <w:t>脱氢乙酸及其钠盐(以脱氢乙酸计),铬(以Cr计),总砷(以As计),铅(以Pb计),镉(以Cd计),防腐剂混合使用时各自用量占其最大使用量的比例之和,苯甲酸及其钠盐(以苯甲酸计),山梨酸及其钾盐(以山梨酸计)，糖精钠(以糖精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highlight w:val="non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  <w:t>抽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  <w:t>检依据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highlight w:val="none"/>
          <w:lang w:bidi="ar"/>
          <w14:textFill>
            <w14:solidFill>
              <w14:schemeClr w14:val="tx1"/>
            </w14:solidFill>
          </w14:textFill>
        </w:rPr>
        <w:t>GB/T 18187-2000《酿造食醋》,GB 2760-2014《食品安全国家标准 食品添加剂使用标准》，GB 2719-2018《食品安全国家标准 食醋》。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苯甲酸及其钠盐（以苯甲酸计）,山梨酸及其钾盐（以山梨酸计）,脱氢乙酸及其钠盐（以脱氢乙酸计）,糖精钠（以糖精计）,防腐剂混合使用时各自用量占其最大使用量的比例之和,对羟基苯甲酸酯类及其钠盐（以对羟基苯甲酸计）,总酸(以乙酸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蜂产品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检依据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GB 14963-2011《食品安全国家标准 蜂蜜》,GB 2760-2014《食品安全国家标准 食品添加剂使用标准》,GB 31650-2019《食品安全国家标准 食品中兽药最大残留限量》,中华人民共和国农业农村部公告第250号《食品动物中禁止使用的药品及其他化合物清单》。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果糖和葡萄糖,蔗糖,菌落总数,霉菌计数,氯霉素,甲硝唑,山梨酸及其钾盐(以山梨酸计)。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检依据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GB 2760-2014《食品安全国家标准 食品添加剂使用标准》,GB 7099-2015《食品安全国家标准 糕点、面包》。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铝的残留量(干样品，以Al计)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,苯甲酸及其钠盐（以苯甲酸计）,脱氢乙酸及其钠盐（以脱氢乙酸计）,酸价(以脂肪计)（KOH）,过氧化值(以脂肪计),纳他霉素,糖精钠（以糖精计） ,丙二醇。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酒类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检依据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NY/T 1885-2017《绿色食品 米酒》,GB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山梨酸及其钾盐(以山梨酸计),苯甲酸,糖精钠。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检依据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《国家食品药品监督管理总局 农业部 国家卫生和计划生育委员会关于豆芽生产过程中禁止使用6-苄基腺嘌呤等物质的公告（2015年第11号）》，GB 22556-2008《豆芽卫生标准》，GB 2760-2014《食品安全国家标准 食品添加剂使用标准》，GB 2762-2017《食品安全国家标准 食品中污染物限量》，GB 2763-2021《食品安全国家标准 食品中农药最大残留限量》，GB 31650-2019《食品安全国家标准 食品中兽药最大残留限量》，中华人民共和国农业农村部公告第250号《食品动物中禁止使用的药品及其他化合物清单》。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4-氯苯氧乙酸钠 （以 4-氯苯氧乙酸计）,6-苄基腺嘌呤(6-BA),阿维菌素,苯甲酸及其钠盐 （以苯甲酸计）,苯醚甲环唑,吡虫啉,敌敌畏,啶虫脒,毒死蜱,恩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诺沙星,氟苯尼考,氟虫腈,腐霉利,镉(以Cd计),磺胺类(总量),甲胺磷,甲拌磷,甲基异柳磷,克百威,克伦特罗,孔雀石绿,氯氟氰菊酯和高效氯氟氰菊酯,氯霉素,灭线磷,铅(以Pb计),噻虫嗪,三氯蔗糖,三唑磷,沙丁胺醇,山梨酸及其钾盐 （以山梨酸计),霜霉威和霜霉威盐酸盐,糖精钠(以糖精计),甜蜜素(以环己基氨基磺酸计),脱氢乙酸及其钠盐 （以脱氢乙酸计）,五氯酚酸钠(以五氯酚计),烯酰吗啉,亚硫酸盐(以SO₂计),氧乐果,乙酰甲胺磷,总汞(以Hg计)。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59126E"/>
    <w:rsid w:val="01FB0E33"/>
    <w:rsid w:val="03E45054"/>
    <w:rsid w:val="04760EE7"/>
    <w:rsid w:val="0490144A"/>
    <w:rsid w:val="053C6B0E"/>
    <w:rsid w:val="064003FC"/>
    <w:rsid w:val="067B096D"/>
    <w:rsid w:val="08367225"/>
    <w:rsid w:val="08512C9F"/>
    <w:rsid w:val="092F395F"/>
    <w:rsid w:val="09440A55"/>
    <w:rsid w:val="09857875"/>
    <w:rsid w:val="0AEA57BA"/>
    <w:rsid w:val="0C167BA8"/>
    <w:rsid w:val="0D076938"/>
    <w:rsid w:val="0DDA7292"/>
    <w:rsid w:val="0ED7019D"/>
    <w:rsid w:val="0EFB7C3B"/>
    <w:rsid w:val="0FE37425"/>
    <w:rsid w:val="111A0E9B"/>
    <w:rsid w:val="117731FC"/>
    <w:rsid w:val="11F43525"/>
    <w:rsid w:val="13210400"/>
    <w:rsid w:val="13BD44C2"/>
    <w:rsid w:val="145D29CB"/>
    <w:rsid w:val="14904B4F"/>
    <w:rsid w:val="149E5B80"/>
    <w:rsid w:val="14D0319D"/>
    <w:rsid w:val="15DD3DC4"/>
    <w:rsid w:val="15DE0157"/>
    <w:rsid w:val="173E6AE4"/>
    <w:rsid w:val="17BA432C"/>
    <w:rsid w:val="19A73118"/>
    <w:rsid w:val="19C51CB1"/>
    <w:rsid w:val="1A556F3D"/>
    <w:rsid w:val="1B334486"/>
    <w:rsid w:val="1BCA6B98"/>
    <w:rsid w:val="1D064575"/>
    <w:rsid w:val="1DDE1BC5"/>
    <w:rsid w:val="1DE41214"/>
    <w:rsid w:val="1E0070AA"/>
    <w:rsid w:val="1F2E043B"/>
    <w:rsid w:val="1F562061"/>
    <w:rsid w:val="20B31279"/>
    <w:rsid w:val="210764ED"/>
    <w:rsid w:val="215313DE"/>
    <w:rsid w:val="22B20386"/>
    <w:rsid w:val="24BD4E56"/>
    <w:rsid w:val="253F593E"/>
    <w:rsid w:val="255F65A3"/>
    <w:rsid w:val="25626093"/>
    <w:rsid w:val="25983863"/>
    <w:rsid w:val="25C805EC"/>
    <w:rsid w:val="26867BBC"/>
    <w:rsid w:val="26BB4DB5"/>
    <w:rsid w:val="26D66D39"/>
    <w:rsid w:val="270F282B"/>
    <w:rsid w:val="278E30D0"/>
    <w:rsid w:val="29183254"/>
    <w:rsid w:val="292B6D37"/>
    <w:rsid w:val="29A749BD"/>
    <w:rsid w:val="2AC2146B"/>
    <w:rsid w:val="2B2636BF"/>
    <w:rsid w:val="2BB05DAB"/>
    <w:rsid w:val="2BF40179"/>
    <w:rsid w:val="2E365CEC"/>
    <w:rsid w:val="2E535131"/>
    <w:rsid w:val="2EBA3790"/>
    <w:rsid w:val="2FF975F4"/>
    <w:rsid w:val="3151423C"/>
    <w:rsid w:val="31771119"/>
    <w:rsid w:val="31921AAF"/>
    <w:rsid w:val="33205F34"/>
    <w:rsid w:val="334A39EA"/>
    <w:rsid w:val="33936356"/>
    <w:rsid w:val="346B3E7E"/>
    <w:rsid w:val="34AE1921"/>
    <w:rsid w:val="35157800"/>
    <w:rsid w:val="355A650C"/>
    <w:rsid w:val="355D23D3"/>
    <w:rsid w:val="364614B8"/>
    <w:rsid w:val="366652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91768D"/>
    <w:rsid w:val="41E9351B"/>
    <w:rsid w:val="430345BA"/>
    <w:rsid w:val="4335673E"/>
    <w:rsid w:val="435C7FD9"/>
    <w:rsid w:val="43C750E0"/>
    <w:rsid w:val="44223166"/>
    <w:rsid w:val="446631B3"/>
    <w:rsid w:val="448E38CD"/>
    <w:rsid w:val="44E65F41"/>
    <w:rsid w:val="4535787E"/>
    <w:rsid w:val="467F21AA"/>
    <w:rsid w:val="48527ABA"/>
    <w:rsid w:val="48F02E22"/>
    <w:rsid w:val="49F51D6E"/>
    <w:rsid w:val="4A123335"/>
    <w:rsid w:val="4B7122DD"/>
    <w:rsid w:val="4B930884"/>
    <w:rsid w:val="4BB25492"/>
    <w:rsid w:val="4C05086C"/>
    <w:rsid w:val="4CD92D71"/>
    <w:rsid w:val="4D2B1C8D"/>
    <w:rsid w:val="4D5F49F1"/>
    <w:rsid w:val="4DA55013"/>
    <w:rsid w:val="4DEE5A75"/>
    <w:rsid w:val="4E2D2E33"/>
    <w:rsid w:val="4E5B34FC"/>
    <w:rsid w:val="4E9A45F5"/>
    <w:rsid w:val="4EFC121A"/>
    <w:rsid w:val="50C17863"/>
    <w:rsid w:val="50D2619C"/>
    <w:rsid w:val="50F516D3"/>
    <w:rsid w:val="51583D23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A603D3"/>
    <w:rsid w:val="5FEB4D6E"/>
    <w:rsid w:val="60D96503"/>
    <w:rsid w:val="60E455D3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EC1DAE"/>
    <w:rsid w:val="7016507D"/>
    <w:rsid w:val="704523EE"/>
    <w:rsid w:val="71990D33"/>
    <w:rsid w:val="71F96A05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253DF8"/>
    <w:rsid w:val="780659D7"/>
    <w:rsid w:val="78F7131E"/>
    <w:rsid w:val="792574FE"/>
    <w:rsid w:val="79925605"/>
    <w:rsid w:val="79E24F9D"/>
    <w:rsid w:val="7A7660CB"/>
    <w:rsid w:val="7B7A7ADF"/>
    <w:rsid w:val="7CA478E5"/>
    <w:rsid w:val="7CD9190C"/>
    <w:rsid w:val="7E3854C1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1260</Words>
  <Characters>1474</Characters>
  <Lines>18</Lines>
  <Paragraphs>5</Paragraphs>
  <TotalTime>10</TotalTime>
  <ScaleCrop>false</ScaleCrop>
  <LinksUpToDate>false</LinksUpToDate>
  <CharactersWithSpaces>1515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2023-06-20T03:28:20Z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