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0A7" w:rsidRDefault="00283792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附件：</w:t>
      </w:r>
    </w:p>
    <w:p w:rsidR="000B20A7" w:rsidRDefault="00283792">
      <w:pPr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2023</w:t>
      </w:r>
      <w:r>
        <w:rPr>
          <w:rFonts w:ascii="黑体" w:eastAsia="黑体" w:hAnsi="黑体" w:cs="黑体" w:hint="eastAsia"/>
          <w:sz w:val="32"/>
          <w:szCs w:val="32"/>
        </w:rPr>
        <w:t>年西安市灞桥区家庭农场第二次认定公示表</w:t>
      </w:r>
    </w:p>
    <w:tbl>
      <w:tblPr>
        <w:tblStyle w:val="a3"/>
        <w:tblW w:w="9840" w:type="dxa"/>
        <w:tblInd w:w="-658" w:type="dxa"/>
        <w:tblLayout w:type="fixed"/>
        <w:tblLook w:val="04A0"/>
      </w:tblPr>
      <w:tblGrid>
        <w:gridCol w:w="660"/>
        <w:gridCol w:w="1919"/>
        <w:gridCol w:w="2010"/>
        <w:gridCol w:w="1395"/>
        <w:gridCol w:w="1395"/>
        <w:gridCol w:w="1650"/>
        <w:gridCol w:w="811"/>
      </w:tblGrid>
      <w:tr w:rsidR="000B20A7">
        <w:tc>
          <w:tcPr>
            <w:tcW w:w="660" w:type="dxa"/>
          </w:tcPr>
          <w:p w:rsidR="000B20A7" w:rsidRDefault="00283792">
            <w:pPr>
              <w:spacing w:line="5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序号</w:t>
            </w:r>
          </w:p>
        </w:tc>
        <w:tc>
          <w:tcPr>
            <w:tcW w:w="1919" w:type="dxa"/>
          </w:tcPr>
          <w:p w:rsidR="000B20A7" w:rsidRDefault="00283792">
            <w:pPr>
              <w:spacing w:line="960" w:lineRule="auto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家庭农场名称</w:t>
            </w:r>
          </w:p>
        </w:tc>
        <w:tc>
          <w:tcPr>
            <w:tcW w:w="2010" w:type="dxa"/>
          </w:tcPr>
          <w:p w:rsidR="000B20A7" w:rsidRDefault="00283792">
            <w:pPr>
              <w:spacing w:line="960" w:lineRule="auto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经营地址</w:t>
            </w:r>
          </w:p>
        </w:tc>
        <w:tc>
          <w:tcPr>
            <w:tcW w:w="1395" w:type="dxa"/>
          </w:tcPr>
          <w:p w:rsidR="000B20A7" w:rsidRDefault="00283792">
            <w:pPr>
              <w:spacing w:line="960" w:lineRule="auto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经营内容</w:t>
            </w:r>
          </w:p>
        </w:tc>
        <w:tc>
          <w:tcPr>
            <w:tcW w:w="1395" w:type="dxa"/>
          </w:tcPr>
          <w:p w:rsidR="000B20A7" w:rsidRDefault="00283792">
            <w:pPr>
              <w:spacing w:line="960" w:lineRule="auto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经营规模</w:t>
            </w:r>
          </w:p>
        </w:tc>
        <w:tc>
          <w:tcPr>
            <w:tcW w:w="1650" w:type="dxa"/>
          </w:tcPr>
          <w:p w:rsidR="000B20A7" w:rsidRDefault="00283792">
            <w:pPr>
              <w:spacing w:line="960" w:lineRule="auto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农场主姓名</w:t>
            </w:r>
          </w:p>
        </w:tc>
        <w:tc>
          <w:tcPr>
            <w:tcW w:w="811" w:type="dxa"/>
          </w:tcPr>
          <w:p w:rsidR="000B20A7" w:rsidRDefault="00283792">
            <w:pPr>
              <w:spacing w:line="960" w:lineRule="auto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备注</w:t>
            </w:r>
          </w:p>
        </w:tc>
      </w:tr>
      <w:tr w:rsidR="000B20A7">
        <w:tc>
          <w:tcPr>
            <w:tcW w:w="660" w:type="dxa"/>
          </w:tcPr>
          <w:p w:rsidR="000B20A7" w:rsidRDefault="00283792">
            <w:pPr>
              <w:spacing w:line="144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1919" w:type="dxa"/>
          </w:tcPr>
          <w:p w:rsidR="000B20A7" w:rsidRDefault="00283792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西安麓升家庭农场</w:t>
            </w:r>
          </w:p>
        </w:tc>
        <w:tc>
          <w:tcPr>
            <w:tcW w:w="2010" w:type="dxa"/>
          </w:tcPr>
          <w:p w:rsidR="000B20A7" w:rsidRDefault="00283792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西安市灞桥区席王街办毛河湾村三杨坡组</w:t>
            </w:r>
          </w:p>
        </w:tc>
        <w:tc>
          <w:tcPr>
            <w:tcW w:w="1395" w:type="dxa"/>
          </w:tcPr>
          <w:p w:rsidR="000B20A7" w:rsidRDefault="00283792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西瓜、草莓</w:t>
            </w:r>
          </w:p>
        </w:tc>
        <w:tc>
          <w:tcPr>
            <w:tcW w:w="1395" w:type="dxa"/>
          </w:tcPr>
          <w:p w:rsidR="000B20A7" w:rsidRDefault="00283792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西瓜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14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亩、草莓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亩</w:t>
            </w:r>
          </w:p>
        </w:tc>
        <w:tc>
          <w:tcPr>
            <w:tcW w:w="1650" w:type="dxa"/>
          </w:tcPr>
          <w:p w:rsidR="000B20A7" w:rsidRDefault="000B20A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0B20A7" w:rsidRDefault="00283792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杨武军</w:t>
            </w:r>
          </w:p>
        </w:tc>
        <w:tc>
          <w:tcPr>
            <w:tcW w:w="811" w:type="dxa"/>
          </w:tcPr>
          <w:p w:rsidR="000B20A7" w:rsidRDefault="000B20A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</w:tbl>
    <w:p w:rsidR="000B20A7" w:rsidRDefault="000B20A7">
      <w:pPr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0B20A7" w:rsidRDefault="000B20A7">
      <w:pPr>
        <w:jc w:val="left"/>
        <w:rPr>
          <w:rFonts w:ascii="仿宋_GB2312" w:eastAsia="仿宋_GB2312" w:hAnsi="仿宋_GB2312" w:cs="仿宋_GB2312"/>
          <w:sz w:val="32"/>
          <w:szCs w:val="32"/>
        </w:rPr>
      </w:pPr>
    </w:p>
    <w:sectPr w:rsidR="000B20A7" w:rsidSect="000B20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3792" w:rsidRDefault="00283792" w:rsidP="007D766C">
      <w:r>
        <w:separator/>
      </w:r>
    </w:p>
  </w:endnote>
  <w:endnote w:type="continuationSeparator" w:id="1">
    <w:p w:rsidR="00283792" w:rsidRDefault="00283792" w:rsidP="007D76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3792" w:rsidRDefault="00283792" w:rsidP="007D766C">
      <w:r>
        <w:separator/>
      </w:r>
    </w:p>
  </w:footnote>
  <w:footnote w:type="continuationSeparator" w:id="1">
    <w:p w:rsidR="00283792" w:rsidRDefault="00283792" w:rsidP="007D766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6475F0E"/>
    <w:rsid w:val="000B20A7"/>
    <w:rsid w:val="00283792"/>
    <w:rsid w:val="007D766C"/>
    <w:rsid w:val="06475F0E"/>
    <w:rsid w:val="0A166765"/>
    <w:rsid w:val="1EB75BEF"/>
    <w:rsid w:val="41294B8D"/>
    <w:rsid w:val="4AEF7E49"/>
    <w:rsid w:val="61D12F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20A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0B20A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7D76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7D766C"/>
    <w:rPr>
      <w:kern w:val="2"/>
      <w:sz w:val="18"/>
      <w:szCs w:val="18"/>
    </w:rPr>
  </w:style>
  <w:style w:type="paragraph" w:styleId="a5">
    <w:name w:val="footer"/>
    <w:basedOn w:val="a"/>
    <w:link w:val="Char0"/>
    <w:rsid w:val="007D76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7D766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2</cp:revision>
  <dcterms:created xsi:type="dcterms:W3CDTF">2023-05-16T06:13:00Z</dcterms:created>
  <dcterms:modified xsi:type="dcterms:W3CDTF">2023-05-16T06:13:00Z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2052-11.8.2.11734</vt:lpwstr>
  </property>
  <property fmtid="{D5CDD505-2E9C-101B-9397-08002B2CF9AE}" pid="3" name="ICV">
    <vt:lpwstr>1D3C7EF9F69C49D9BEC762ECE14E3E4C</vt:lpwstr>
  </property>
</Properties>
</file>