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color w:val="auto"/>
          <w:kern w:val="0"/>
          <w:sz w:val="30"/>
          <w:szCs w:val="30"/>
        </w:rPr>
      </w:pPr>
      <w:r>
        <w:rPr>
          <w:rFonts w:hint="eastAsia" w:ascii="黑体" w:hAnsi="ˎ̥" w:eastAsia="黑体" w:cs="Arial"/>
          <w:color w:val="auto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color w:val="auto"/>
          <w:kern w:val="0"/>
          <w:sz w:val="36"/>
          <w:szCs w:val="36"/>
        </w:rPr>
      </w:pPr>
      <w:r>
        <w:rPr>
          <w:rFonts w:hint="eastAsia" w:ascii="黑体" w:hAnsi="ˎ̥" w:eastAsia="黑体" w:cs="Arial"/>
          <w:color w:val="auto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bidi="ar"/>
        </w:rPr>
        <w:t>一、食品农产品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  <w:rPr>
          <w:color w:val="auto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22556-2008《豆芽卫生标准》，《国家食品药品监督管理总局 农业部 国家卫生和计划生育委员会关于豆芽生产过程中禁止使用6-苄基腺嘌呤等物质的公告（2015年第11号）》，GB 2762-2017《食品安全国家标准 食品中污染物限量》，GB 2763-2021《食品安全国家标准 食品中农药最大残留限量》，GB 31650-2019《食品安全国家标准 食品中兽药最大残留限量》，中华人民共和国农业农村部公告第250号《食品动物中禁止使用的药品及其他化合物清单》，GB 19300-2014《食品安全国家标准 坚果与籽类食品》。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Cambria Math"/>
          <w:color w:val="auto"/>
          <w:sz w:val="32"/>
          <w:szCs w:val="32"/>
        </w:rPr>
        <w:t>亚硫酸盐（以SO₂计），6-苄基腺嘌呤（6-BA），4-氯苯氧乙酸钠 （以 4-氯苯氧乙酸计），铅(以Pb计)，总汞(以Hg计)，毒死蜱，甲拌磷，克百威，氟虫腈，镉(以Cd计)，腐霉利，啶虫脒，水胺硫磷，乙酰甲胺磷，吡虫啉，腈苯唑，噻虫嗪，苯醚甲环唑，恩诺沙星，孔雀石绿，甲硝唑，敌敌畏，氧乐果，铬(以Cr计)，甲基异柳磷，氯氟氰菊酯和高效氯氟氰菊酯，灭蝇胺，噻虫胺，过氧化值(以脂肪计)，酸价(以脂肪计)(KOH)，甲氧苄啶，五氯酚酸钠（以五氯酚计），氯霉素，辛硫磷，杀螟硫磷，氰戊菊酯和S-氰戊菊酯，丙溴磷，三唑磷，烯酰吗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二、餐饮食品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7099-2015《食品安全国家标准 糕点、面包》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铝的残留量(干样品，以Al计)，苯甲酸及其钠盐（以苯甲酸计），山梨酸及其钾盐（以山梨酸计），脱氢乙酸及其钠盐（以脱氢乙酸计），铅(以Pb计)，丙酸及其钠盐、钙盐（以丙酸计），糖精钠（以糖精计）。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三、淀粉及淀粉制品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2760-2014《食品安全国家标准 食品添加剂使用标准》,GB 2762-2017《食品安全国家标准 食品中污染物限量》,国家卫生计生委关于批准β－半乳糖苷酶为食品添加剂新品种等的公告（2015年 第1号）。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二氧化硫残留量，铝的残留量(干样品，以Al计)，铅(以Pb计)，苯甲酸及其钠盐（以苯甲酸计），山梨酸及其钾盐（以山梨酸计）。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四、方便食品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Q/GTN0001S-2019,GB 2760-2014《食品安全国家标准 食品添加剂使用标准》,GB 29921-2021《食品安全国家标准 预包装食品中致病菌限量》。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苯甲酸及其钠盐（以苯甲酸计）,山梨酸及其钾盐（以山梨酸计）,脱氢乙酸及其钠盐（以脱氢乙酸计）,酸价(以脂肪计)(KOH),过氧化值(以脂肪计),菌落总数,大肠菌群。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五、糕点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7099-2015《食品安全国家标准 糕点、面包》，SB/T 10377-2004《粽子》，2020年5月20日由关于瑞士乳杆菌R0052等53种“三新食品”的公告（2020年第4号）食品添加剂扩大使用范围增补。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铝的残留量(干样品，以Al计)，苯甲酸及其钠盐（以苯甲酸计），山梨酸及其钾盐（以山梨酸计），脱氢乙酸及其钠盐（以脱氢乙酸计），酸价(以脂肪计)（KOH），过氧化值(以脂肪计)，糖精钠（以糖精计），安赛蜜，商业无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六、粮食加工品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 xml:space="preserve">    （一）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苯甲酸及其钠盐（以苯甲酸计），山梨酸及其钾盐（以山梨酸计），脱氢乙酸及其钠盐（以脱氢乙酸计），二氧化硫残留量。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黑体" w:hAnsi="黑体" w:eastAsia="黑体" w:cs="仿宋_GB2312"/>
          <w:b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b/>
          <w:bCs/>
          <w:color w:val="auto"/>
          <w:kern w:val="0"/>
          <w:sz w:val="32"/>
          <w:szCs w:val="32"/>
          <w:lang w:bidi="ar"/>
        </w:rPr>
        <w:t>七、肉制品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亚硝酸盐(以亚硝酸钠计),苯甲酸及其钠盐（以苯甲酸计）,山梨酸及其钾盐（以山梨酸计）,脱氢乙酸及其钠盐（以脱氢乙酸计）,糖精钠（以糖精计）,防腐剂混合使用时各自用量占其最大使用量的比例之和。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B56FC"/>
    <w:multiLevelType w:val="singleLevel"/>
    <w:tmpl w:val="0EAB56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2B12107"/>
    <w:multiLevelType w:val="singleLevel"/>
    <w:tmpl w:val="22B121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AF8618A"/>
    <w:multiLevelType w:val="singleLevel"/>
    <w:tmpl w:val="7AF8618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DNlYWJmZjNjMGIxYjA1MTlhMzJlZjA0YzQ2ZTI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FB0E33"/>
    <w:rsid w:val="03E45054"/>
    <w:rsid w:val="053C6B0E"/>
    <w:rsid w:val="064003FC"/>
    <w:rsid w:val="067B096D"/>
    <w:rsid w:val="092F395F"/>
    <w:rsid w:val="09857875"/>
    <w:rsid w:val="0AEA57BA"/>
    <w:rsid w:val="0C167BA8"/>
    <w:rsid w:val="0D076938"/>
    <w:rsid w:val="0ED7019D"/>
    <w:rsid w:val="0FE37425"/>
    <w:rsid w:val="111A0E9B"/>
    <w:rsid w:val="117731FC"/>
    <w:rsid w:val="11F43525"/>
    <w:rsid w:val="13210400"/>
    <w:rsid w:val="134F427F"/>
    <w:rsid w:val="13BD44C2"/>
    <w:rsid w:val="149E5B80"/>
    <w:rsid w:val="15DE0157"/>
    <w:rsid w:val="17BA432C"/>
    <w:rsid w:val="183251C2"/>
    <w:rsid w:val="19A73118"/>
    <w:rsid w:val="19C51CB1"/>
    <w:rsid w:val="1A556F3D"/>
    <w:rsid w:val="1CF0262F"/>
    <w:rsid w:val="1D064575"/>
    <w:rsid w:val="1DDE1BC5"/>
    <w:rsid w:val="1DE41214"/>
    <w:rsid w:val="1E0070AA"/>
    <w:rsid w:val="1E816B80"/>
    <w:rsid w:val="1F2E043B"/>
    <w:rsid w:val="1F562061"/>
    <w:rsid w:val="202B1BD0"/>
    <w:rsid w:val="20B31279"/>
    <w:rsid w:val="210764ED"/>
    <w:rsid w:val="24BD4E56"/>
    <w:rsid w:val="253F593E"/>
    <w:rsid w:val="2648603A"/>
    <w:rsid w:val="26867BBC"/>
    <w:rsid w:val="26BB4DB5"/>
    <w:rsid w:val="278E30D0"/>
    <w:rsid w:val="29183254"/>
    <w:rsid w:val="292B6D37"/>
    <w:rsid w:val="2AC2146B"/>
    <w:rsid w:val="2AED1B86"/>
    <w:rsid w:val="2BF40179"/>
    <w:rsid w:val="2CD7751B"/>
    <w:rsid w:val="2E365CEC"/>
    <w:rsid w:val="2E535131"/>
    <w:rsid w:val="2EBA3790"/>
    <w:rsid w:val="301E705B"/>
    <w:rsid w:val="3151423C"/>
    <w:rsid w:val="334A39EA"/>
    <w:rsid w:val="33936356"/>
    <w:rsid w:val="346B3E7E"/>
    <w:rsid w:val="34AE1921"/>
    <w:rsid w:val="353D7F83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864749"/>
    <w:rsid w:val="3EC45317"/>
    <w:rsid w:val="3F2741B9"/>
    <w:rsid w:val="404B3B44"/>
    <w:rsid w:val="406B2550"/>
    <w:rsid w:val="413A3A34"/>
    <w:rsid w:val="417D26DA"/>
    <w:rsid w:val="41E9351B"/>
    <w:rsid w:val="435C7FD9"/>
    <w:rsid w:val="43B753A5"/>
    <w:rsid w:val="446631B3"/>
    <w:rsid w:val="448E38CD"/>
    <w:rsid w:val="48527ABA"/>
    <w:rsid w:val="48F02E22"/>
    <w:rsid w:val="49F51D6E"/>
    <w:rsid w:val="4ACC7988"/>
    <w:rsid w:val="4B930884"/>
    <w:rsid w:val="4BB25492"/>
    <w:rsid w:val="4C05086C"/>
    <w:rsid w:val="4CD92D71"/>
    <w:rsid w:val="4D2B1C8D"/>
    <w:rsid w:val="4D5F49F1"/>
    <w:rsid w:val="4DEE5A75"/>
    <w:rsid w:val="4EFC121A"/>
    <w:rsid w:val="50D2619C"/>
    <w:rsid w:val="52063DB2"/>
    <w:rsid w:val="52587FC7"/>
    <w:rsid w:val="5358388B"/>
    <w:rsid w:val="54195F31"/>
    <w:rsid w:val="55FF14FE"/>
    <w:rsid w:val="57482740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741A77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7262E5"/>
    <w:rsid w:val="6B6F06FE"/>
    <w:rsid w:val="6BCF3372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8F7131E"/>
    <w:rsid w:val="79925605"/>
    <w:rsid w:val="7A7660CB"/>
    <w:rsid w:val="7B7A7ADF"/>
    <w:rsid w:val="7C8D66C7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1403</Words>
  <Characters>1626</Characters>
  <Lines>18</Lines>
  <Paragraphs>5</Paragraphs>
  <TotalTime>2</TotalTime>
  <ScaleCrop>false</ScaleCrop>
  <LinksUpToDate>false</LinksUpToDate>
  <CharactersWithSpaces>1667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小目标</cp:lastModifiedBy>
  <dcterms:modified xsi:type="dcterms:W3CDTF">2022-06-17T07:55:05Z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257CD373D57A48EAA3057A13F02523AF</vt:lpwstr>
  </property>
</Properties>
</file>